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-304799</wp:posOffset>
                </wp:positionV>
                <wp:extent cx="5835650" cy="1885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2938" y="2841788"/>
                          <a:ext cx="58261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rotWithShape="0" algn="ctr" sy="102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REYNOLD ANDIKA GRADIYANTO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085158901898 | reynold@nekro.dev | Address: Kepa Duri Mas RR/21, West Jakarta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Website :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nekro.dev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Jakarta, January 29, 1998 | Buddhist | Indonesia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 am Reynold Andika Gradiyanto, a graduate of Computer Engineering from Kristen Krida Wacana University in 2022. I have 2,5 years of experience as a Software Developer. I am interested in pursuing my career as a software developer, specializing in both web and/or mobile development.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-304799</wp:posOffset>
                </wp:positionV>
                <wp:extent cx="5835650" cy="18859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0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-128586</wp:posOffset>
            </wp:positionH>
            <wp:positionV relativeFrom="paragraph">
              <wp:posOffset>-180974</wp:posOffset>
            </wp:positionV>
            <wp:extent cx="1179881" cy="1600919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697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881" cy="16009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92.999999999996" w:type="dxa"/>
        <w:jc w:val="left"/>
        <w:tblInd w:w="-3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6"/>
        <w:gridCol w:w="1537"/>
        <w:gridCol w:w="2654"/>
        <w:gridCol w:w="853"/>
        <w:gridCol w:w="128"/>
        <w:gridCol w:w="276"/>
        <w:gridCol w:w="3758"/>
        <w:gridCol w:w="1521"/>
        <w:tblGridChange w:id="0">
          <w:tblGrid>
            <w:gridCol w:w="2066"/>
            <w:gridCol w:w="1537"/>
            <w:gridCol w:w="2654"/>
            <w:gridCol w:w="853"/>
            <w:gridCol w:w="128"/>
            <w:gridCol w:w="276"/>
            <w:gridCol w:w="3758"/>
            <w:gridCol w:w="1521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215900</wp:posOffset>
                      </wp:positionV>
                      <wp:extent cx="701675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37625" y="3780000"/>
                                <a:ext cx="701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215900</wp:posOffset>
                      </wp:positionV>
                      <wp:extent cx="7016750" cy="127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167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PT. ALDMIC COOPN DIGITAL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7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Web Developer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December 2023 – Present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Responsible for building and developing the company’s and its client’s website using PHP-Laravel, MySQL, Javascript, Jquery, and Bootstrap.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Developed the company’s landing page using PHP-Laravel, Javascript, and Bootstrap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53" w:right="0" w:hanging="270"/>
              <w:jc w:val="both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Conducted testing on implemented features.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PT. SEMPOA PRIMA TEKNOLOGI</w:t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Full - Stack Developer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November 2022 - November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Responsible for designing and developing the company's ERP Website using PHP-Laravel, MySQL, Javascript, Jquery, and Bootstrap.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Developed the company's WMS website using PHP-Laravel, MySQL, Javascript, Jquery, and Bootstrap.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Designed and developed the client's ERP Website using Javascript, AdonisJs, Typescript, Jquery, and Bootstrap.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Developed the client's SMS website using PHP-Laravel, MySQL, Javascript, Jquery, and Bootstrap.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Conducted testing on implemented features.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MARKETPORT.IO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Backend Developer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August 2022 - November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Developed the company's CMS Website.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Designed and developed the company's WMS Website using Javascript, Node.Js, Express.Js, and MySQL.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Created APIs and client data for API consumption.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Integrated third-party APIs from external applications such as Lazada, Tokopedia, and Shopee.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53" w:right="0" w:hanging="27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Troubleshooted and fixed bugs in implemented features.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 Narrow" w:cs="Arial Narrow" w:eastAsia="Arial Narrow" w:hAnsi="Arial Narrow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QA Tester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January 2022 - August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3" w:right="0" w:hanging="253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Responsible for designing E2E, Unit Test, and API Testing using Javascript, Cypress.io, Trello, and JIRA.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53" w:right="0" w:hanging="253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Collaborated with design, development, and system administration teams.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Backend Developer Intern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spacing w:line="276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6"/>
                <w:szCs w:val="26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October 2021 - January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55" w:right="0" w:hanging="255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Responsible for designing the company's CMS Website using PHP-Laravel, MySQL, Javascript, Jquery, and Bootstrap.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6">
            <w:pPr>
              <w:spacing w:after="120" w:line="276" w:lineRule="auto"/>
              <w:rPr>
                <w:rFonts w:ascii="Arial Narrow" w:cs="Arial Narrow" w:eastAsia="Arial Narrow" w:hAnsi="Arial Narrow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241300</wp:posOffset>
                      </wp:positionV>
                      <wp:extent cx="701992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36038" y="3780000"/>
                                <a:ext cx="701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241300</wp:posOffset>
                      </wp:positionV>
                      <wp:extent cx="701992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199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UNIVERSITAS KRISTEN KRIDA WACANA (UKRIDA)</w:t>
              <w:br w:type="textWrapping"/>
              <w:t xml:space="preserve">Faculty of Engineering and Computer Science | 2017 – 2022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Major: Informatics</w:t>
            </w:r>
          </w:p>
          <w:p w:rsidR="00000000" w:rsidDel="00000000" w:rsidP="00000000" w:rsidRDefault="00000000" w:rsidRPr="00000000" w14:paraId="00000080">
            <w:pPr>
              <w:spacing w:after="120" w:line="276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rtl w:val="0"/>
              </w:rPr>
              <w:t xml:space="preserve">Graduated with a GPA of 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 Narrow" w:cs="Arial Narrow" w:eastAsia="Arial Narrow" w:hAnsi="Arial Narrow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HARDSKILL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228600</wp:posOffset>
                      </wp:positionV>
                      <wp:extent cx="7061703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15149" y="3780000"/>
                                <a:ext cx="70617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228600</wp:posOffset>
                      </wp:positionV>
                      <wp:extent cx="7061703" cy="127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6170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SOFTSKILL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PHP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Laravel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Node.JS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Express.JS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55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Kotlin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Django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Flutter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Dart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Linux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GIT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Golang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69" w:right="0" w:hanging="2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TypeScript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Communication Skills,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Team Collaboration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3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Adaptability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Arial Narrow" w:cs="Arial Narrow" w:eastAsia="Arial Narrow" w:hAnsi="Arial Narrow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6"/>
                <w:szCs w:val="26"/>
                <w:rtl w:val="0"/>
              </w:rPr>
              <w:tab/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20" w:line="276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9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